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40F9BA" w14:textId="6BB4184C" w:rsidR="00591648" w:rsidRPr="0040641D" w:rsidRDefault="00591648" w:rsidP="00591648">
      <w:pPr>
        <w:spacing w:after="0" w:line="240" w:lineRule="auto"/>
        <w:ind w:left="4956" w:firstLine="708"/>
        <w:rPr>
          <w:rStyle w:val="a6"/>
          <w:i w:val="0"/>
          <w:iCs w:val="0"/>
          <w:color w:val="000000" w:themeColor="text1"/>
          <w:sz w:val="24"/>
          <w:szCs w:val="24"/>
          <w:lang w:eastAsia="uk-UA"/>
        </w:rPr>
      </w:pPr>
      <w:r w:rsidRPr="0040641D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Додаток 6</w:t>
      </w:r>
    </w:p>
    <w:p w14:paraId="2DB92E69" w14:textId="77777777" w:rsidR="00591648" w:rsidRPr="0040641D" w:rsidRDefault="00591648" w:rsidP="00591648">
      <w:pPr>
        <w:spacing w:after="0" w:line="240" w:lineRule="auto"/>
        <w:ind w:left="5664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40641D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343643D1" w14:textId="77777777" w:rsidR="00591648" w:rsidRPr="0040641D" w:rsidRDefault="00591648" w:rsidP="00591648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40641D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20D48251" w14:textId="66BE1753" w:rsidR="00591648" w:rsidRDefault="00591648" w:rsidP="00591648">
      <w:pPr>
        <w:spacing w:after="0" w:line="240" w:lineRule="auto"/>
        <w:jc w:val="center"/>
        <w:rPr>
          <w:rFonts w:eastAsia="Times New Roman"/>
          <w:b/>
          <w:bCs/>
          <w:i/>
          <w:iCs/>
        </w:rPr>
      </w:pPr>
      <w:r w:rsidRPr="0040641D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                                                    </w:t>
      </w:r>
      <w:r w:rsidR="00936148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</w:t>
      </w:r>
      <w:r w:rsidRPr="0040641D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№ </w:t>
      </w:r>
      <w:r w:rsidR="00936148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2177</w:t>
      </w:r>
      <w:r w:rsidRPr="0040641D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від 17.10.2025р</w:t>
      </w:r>
      <w:r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uk-UA"/>
        </w:rPr>
        <w:t xml:space="preserve">  </w:t>
      </w:r>
    </w:p>
    <w:p w14:paraId="4599CF37" w14:textId="77777777" w:rsidR="00455CE8" w:rsidRDefault="00455CE8" w:rsidP="00455CE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4E9B47E" w14:textId="77777777" w:rsidR="001B72EC" w:rsidRDefault="001B72EC" w:rsidP="001B72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4BE3185" w14:textId="77777777" w:rsidR="001B72EC" w:rsidRPr="005D3F01" w:rsidRDefault="001B72EC" w:rsidP="001B72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F7E9CF3" w14:textId="77777777" w:rsidR="001B72EC" w:rsidRDefault="001B72EC" w:rsidP="001B72E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757E3C1" w14:textId="77777777" w:rsidR="001B72EC" w:rsidRPr="00095B0E" w:rsidRDefault="001B72EC" w:rsidP="001B72E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1C935EA" w14:textId="77777777" w:rsidR="001B72EC" w:rsidRPr="004B043F" w:rsidRDefault="001B72EC" w:rsidP="001B72E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0B4BD549" w14:textId="77777777" w:rsidR="009E008F" w:rsidRDefault="009E008F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9E008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9E008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9E008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трансформаторної </w:t>
      </w:r>
    </w:p>
    <w:p w14:paraId="392B6ECE" w14:textId="77777777" w:rsidR="009E008F" w:rsidRDefault="009E008F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E008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підстанції № 133 комунальної власності по </w:t>
      </w:r>
    </w:p>
    <w:p w14:paraId="78ED9F74" w14:textId="4F0B1801" w:rsidR="009E008F" w:rsidRDefault="009E008F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E008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вул. Інститутська, 9-П в м.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9E008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 Київської </w:t>
      </w:r>
    </w:p>
    <w:p w14:paraId="57FE6B94" w14:textId="524695CC" w:rsidR="001B72EC" w:rsidRDefault="009E008F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E008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області (аварійно-відновлювальні роботи)</w:t>
      </w:r>
    </w:p>
    <w:p w14:paraId="2A1B09C8" w14:textId="77777777" w:rsidR="00823726" w:rsidRDefault="00823726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671FDC2" w14:textId="6CB1BAB8" w:rsidR="001B72EC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9E008F" w:rsidRPr="009E008F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трансформаторної підстанції № 133 комунальної власності по вул. Інститутська, 9-П в м.</w:t>
      </w:r>
      <w:r w:rsidR="009E008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9E008F" w:rsidRPr="009E008F">
        <w:rPr>
          <w:rFonts w:ascii="Times New Roman" w:eastAsia="Times New Roman" w:hAnsi="Times New Roman"/>
          <w:sz w:val="24"/>
          <w:szCs w:val="24"/>
          <w:lang w:eastAsia="uk-UA"/>
        </w:rPr>
        <w:t>Буча Київської області (аварійно-відновлювальні роботи)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305162">
        <w:rPr>
          <w:rFonts w:ascii="Times New Roman" w:eastAsia="Times New Roman" w:hAnsi="Times New Roman"/>
          <w:sz w:val="24"/>
          <w:szCs w:val="24"/>
          <w:lang w:eastAsia="uk-UA"/>
        </w:rPr>
        <w:t xml:space="preserve"> №165</w:t>
      </w:r>
      <w:r w:rsidR="00455CE8">
        <w:rPr>
          <w:rFonts w:ascii="Times New Roman" w:eastAsia="Times New Roman" w:hAnsi="Times New Roman"/>
          <w:sz w:val="24"/>
          <w:szCs w:val="24"/>
          <w:lang w:eastAsia="uk-UA"/>
        </w:rPr>
        <w:t>4</w:t>
      </w:r>
      <w:r w:rsidR="00305162">
        <w:rPr>
          <w:rFonts w:ascii="Times New Roman" w:eastAsia="Times New Roman" w:hAnsi="Times New Roman"/>
          <w:sz w:val="24"/>
          <w:szCs w:val="24"/>
          <w:lang w:eastAsia="uk-UA"/>
        </w:rPr>
        <w:t xml:space="preserve"> від 15.08.2025.</w:t>
      </w:r>
    </w:p>
    <w:p w14:paraId="6E20D204" w14:textId="77777777" w:rsidR="001B72EC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C25DBC9" w14:textId="440E0F8B" w:rsidR="001B72EC" w:rsidRPr="004B043F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9E008F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9E008F" w:rsidRPr="009E008F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трансформаторної підстанції № 133 комунальної власності по вул. Інститутська, 9-П в м.</w:t>
      </w:r>
      <w:r w:rsidR="009E008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9E008F" w:rsidRPr="009E008F">
        <w:rPr>
          <w:rFonts w:ascii="Times New Roman" w:eastAsia="Times New Roman" w:hAnsi="Times New Roman"/>
          <w:sz w:val="24"/>
          <w:szCs w:val="24"/>
          <w:lang w:eastAsia="uk-UA"/>
        </w:rPr>
        <w:t>Буча Київської області (аварійно-відновлювальні роботи)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536DA36E" w14:textId="77777777" w:rsidR="001B72EC" w:rsidRDefault="001B72EC" w:rsidP="001B72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483DB77" w14:textId="77777777" w:rsidR="00455CE8" w:rsidRPr="004B043F" w:rsidRDefault="00455CE8" w:rsidP="00455CE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18739F4" w14:textId="77777777" w:rsidR="00455CE8" w:rsidRPr="004B043F" w:rsidRDefault="00455CE8" w:rsidP="00455CE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BC6F154" w14:textId="77777777" w:rsidR="00455CE8" w:rsidRPr="004B043F" w:rsidRDefault="00455CE8" w:rsidP="00455CE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A24D305" w14:textId="77777777" w:rsidR="00455CE8" w:rsidRPr="004B043F" w:rsidRDefault="00455CE8" w:rsidP="00455CE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1C046CD" w14:textId="77777777" w:rsidR="00455CE8" w:rsidRPr="004B043F" w:rsidRDefault="00455CE8" w:rsidP="00455CE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6868F419" w14:textId="77777777" w:rsidR="00455CE8" w:rsidRPr="004B043F" w:rsidRDefault="00455CE8" w:rsidP="00455CE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2968363" w14:textId="646B28D0" w:rsidR="0014571B" w:rsidRDefault="0014571B" w:rsidP="00455CE8">
      <w:pPr>
        <w:spacing w:after="0" w:line="240" w:lineRule="auto"/>
      </w:pPr>
    </w:p>
    <w:p w14:paraId="7E09A021" w14:textId="525119C2" w:rsidR="00B51CE4" w:rsidRDefault="00B51CE4" w:rsidP="00B51CE4"/>
    <w:p w14:paraId="5B40C94D" w14:textId="77777777" w:rsidR="00B51CE4" w:rsidRPr="004B043F" w:rsidRDefault="00B51CE4" w:rsidP="00B51CE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5F778309" w14:textId="77777777" w:rsidR="00B51CE4" w:rsidRPr="004B043F" w:rsidRDefault="00B51CE4" w:rsidP="00B51CE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06EAD7F9" w14:textId="77777777" w:rsidR="00B51CE4" w:rsidRPr="004B043F" w:rsidRDefault="00B51CE4" w:rsidP="00B51CE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0C56066A" w14:textId="77777777" w:rsidR="00B51CE4" w:rsidRPr="00B51CE4" w:rsidRDefault="00B51CE4" w:rsidP="00B51CE4"/>
    <w:sectPr w:rsidR="00B51CE4" w:rsidRPr="00B51C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2FB"/>
    <w:rsid w:val="0003314B"/>
    <w:rsid w:val="0014571B"/>
    <w:rsid w:val="001B72EC"/>
    <w:rsid w:val="00305162"/>
    <w:rsid w:val="003B12FB"/>
    <w:rsid w:val="0040641D"/>
    <w:rsid w:val="00455CE8"/>
    <w:rsid w:val="00591648"/>
    <w:rsid w:val="00823726"/>
    <w:rsid w:val="00936148"/>
    <w:rsid w:val="009E008F"/>
    <w:rsid w:val="00B51CE4"/>
    <w:rsid w:val="00E2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9BB78"/>
  <w15:chartTrackingRefBased/>
  <w15:docId w15:val="{42FFA1F5-8657-4ADE-89D0-3348E8B69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2EC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1B72EC"/>
    <w:rPr>
      <w:color w:val="0563C1"/>
      <w:u w:val="single"/>
    </w:rPr>
  </w:style>
  <w:style w:type="table" w:styleId="a5">
    <w:name w:val="Table Grid"/>
    <w:basedOn w:val="a1"/>
    <w:uiPriority w:val="39"/>
    <w:rsid w:val="001B72E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455CE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3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1052</Words>
  <Characters>600</Characters>
  <Application>Microsoft Office Word</Application>
  <DocSecurity>0</DocSecurity>
  <Lines>5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11</cp:revision>
  <cp:lastPrinted>2025-11-10T13:52:00Z</cp:lastPrinted>
  <dcterms:created xsi:type="dcterms:W3CDTF">2025-09-29T12:19:00Z</dcterms:created>
  <dcterms:modified xsi:type="dcterms:W3CDTF">2025-11-10T13:52:00Z</dcterms:modified>
</cp:coreProperties>
</file>